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AF" w:rsidRPr="00465EAF" w:rsidRDefault="00465EAF" w:rsidP="00465EAF">
      <w:pPr>
        <w:spacing w:after="100" w:afterAutospacing="1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pacing w:val="-12"/>
          <w:kern w:val="36"/>
          <w:sz w:val="38"/>
          <w:szCs w:val="38"/>
          <w:lang w:eastAsia="pl-PL"/>
        </w:rPr>
      </w:pPr>
      <w:r w:rsidRPr="00465EAF">
        <w:rPr>
          <w:rFonts w:ascii="Arial" w:eastAsia="Times New Roman" w:hAnsi="Arial" w:cs="Arial"/>
          <w:b/>
          <w:bCs/>
          <w:color w:val="000000"/>
          <w:spacing w:val="-12"/>
          <w:kern w:val="36"/>
          <w:sz w:val="38"/>
          <w:szCs w:val="38"/>
          <w:lang w:eastAsia="pl-PL"/>
        </w:rPr>
        <w:t xml:space="preserve">Nestlé Business Academy – </w:t>
      </w:r>
      <w:r>
        <w:rPr>
          <w:rFonts w:ascii="Arial" w:eastAsia="Times New Roman" w:hAnsi="Arial" w:cs="Arial"/>
          <w:b/>
          <w:bCs/>
          <w:color w:val="000000"/>
          <w:spacing w:val="-12"/>
          <w:kern w:val="36"/>
          <w:sz w:val="38"/>
          <w:szCs w:val="38"/>
          <w:lang w:eastAsia="pl-PL"/>
        </w:rPr>
        <w:t>29 października</w:t>
      </w:r>
      <w:r w:rsidRPr="00465EAF">
        <w:rPr>
          <w:rFonts w:ascii="Arial" w:eastAsia="Times New Roman" w:hAnsi="Arial" w:cs="Arial"/>
          <w:b/>
          <w:bCs/>
          <w:color w:val="000000"/>
          <w:spacing w:val="-12"/>
          <w:kern w:val="36"/>
          <w:sz w:val="38"/>
          <w:szCs w:val="38"/>
          <w:lang w:eastAsia="pl-PL"/>
        </w:rPr>
        <w:t xml:space="preserve"> warsztaty z zakresu </w:t>
      </w:r>
      <w:r>
        <w:rPr>
          <w:rFonts w:ascii="Arial" w:eastAsia="Times New Roman" w:hAnsi="Arial" w:cs="Arial"/>
          <w:b/>
          <w:bCs/>
          <w:color w:val="000000"/>
          <w:spacing w:val="-12"/>
          <w:kern w:val="36"/>
          <w:sz w:val="38"/>
          <w:szCs w:val="38"/>
          <w:lang w:eastAsia="pl-PL"/>
        </w:rPr>
        <w:t>sprzedaży</w:t>
      </w:r>
    </w:p>
    <w:p w:rsidR="00465EAF" w:rsidRPr="00465EAF" w:rsidRDefault="00465EAF" w:rsidP="00465EAF">
      <w:pPr>
        <w:spacing w:after="0" w:line="360" w:lineRule="atLeast"/>
        <w:rPr>
          <w:rFonts w:ascii="Arial" w:eastAsia="Times New Roman" w:hAnsi="Arial" w:cs="Arial"/>
          <w:b/>
          <w:bCs/>
          <w:color w:val="666666"/>
          <w:lang w:eastAsia="pl-PL"/>
        </w:rPr>
      </w:pPr>
      <w:r w:rsidRPr="00465EAF">
        <w:rPr>
          <w:rFonts w:ascii="Arial" w:eastAsia="Times New Roman" w:hAnsi="Arial" w:cs="Arial"/>
          <w:b/>
          <w:bCs/>
          <w:color w:val="666666"/>
          <w:lang w:eastAsia="pl-PL"/>
        </w:rPr>
        <w:t xml:space="preserve">Nestlé Business Academy (NBA) to cykl bezpłatnych warsztatów z zakresu sprzedaży, marketingu, zarządzania kategorią oraz komunikacji marketingowej prowadzony przez doświadczonych pracowników Nestlé. Każde ze spotkań to całodniowe warsztaty dotyczące konkretnego obszaru biznesowego. Poprzez udział w NBA poznacie specyfikę pracy w danym dziale, poszerzycie znajomość zagadnień biznesowych oraz zmierzycie się z rozwiązaniem realnego case study. </w:t>
      </w:r>
    </w:p>
    <w:p w:rsidR="00465EAF" w:rsidRPr="00465EAF" w:rsidRDefault="00465EAF" w:rsidP="00465EAF">
      <w:pPr>
        <w:spacing w:before="100" w:beforeAutospacing="1" w:after="240" w:line="36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hyperlink r:id="rId7" w:history="1">
        <w:r w:rsidRPr="00465EAF">
          <w:rPr>
            <w:rFonts w:ascii="Arial" w:eastAsia="Times New Roman" w:hAnsi="Arial" w:cs="Arial"/>
            <w:b/>
            <w:bCs/>
            <w:color w:val="205C90"/>
            <w:sz w:val="19"/>
            <w:szCs w:val="19"/>
            <w:u w:val="single"/>
            <w:lang w:eastAsia="pl-PL"/>
          </w:rPr>
          <w:t>Nestlé Business Academy</w:t>
        </w:r>
      </w:hyperlink>
      <w:r w:rsidRPr="00465EAF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(NBA)</w:t>
      </w:r>
    </w:p>
    <w:p w:rsidR="00465EAF" w:rsidRPr="00465EAF" w:rsidRDefault="00465EAF" w:rsidP="00465EAF">
      <w:pPr>
        <w:spacing w:before="100" w:beforeAutospacing="1" w:after="240" w:line="360" w:lineRule="atLeast"/>
        <w:jc w:val="both"/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Warsztat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y</w:t>
      </w:r>
      <w:r w:rsidRPr="00465EAF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z zakresu sprzedaży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 (29 października) 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 przybliżą Wam</w:t>
      </w:r>
      <w:r w:rsidRPr="00465EAF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 wiedzę na temat funkcjonowania działu Sprzedaży u największego producen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ta żywności na świecie.  Poznacie</w:t>
      </w:r>
      <w:r w:rsidRPr="00465EAF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 poszczególne etap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y procesu sprzedażowego, dowiecie</w:t>
      </w:r>
      <w:r w:rsidRPr="00465EAF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 się z jakimi działami wewnątrz firmy współpracujemy na co dzień oraz  kim są nasi klienc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>i. Będziecie</w:t>
      </w:r>
      <w:r w:rsidRPr="00465EAF"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  <w:t xml:space="preserve"> mieć także okazję przekonać się jakich narzędzi używamy, by sprzedaż była skuteczna. </w:t>
      </w:r>
    </w:p>
    <w:p w:rsidR="00465EAF" w:rsidRPr="00465EAF" w:rsidRDefault="00465EAF" w:rsidP="00465EAF">
      <w:pPr>
        <w:spacing w:before="100" w:beforeAutospacing="1" w:after="24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Zainteresowani?</w:t>
      </w:r>
    </w:p>
    <w:p w:rsidR="00465EAF" w:rsidRPr="00465EAF" w:rsidRDefault="00465EAF" w:rsidP="00465EAF">
      <w:pPr>
        <w:spacing w:before="100" w:beforeAutospacing="1" w:after="240" w:line="360" w:lineRule="atLeast"/>
        <w:jc w:val="center"/>
        <w:rPr>
          <w:rFonts w:ascii="Arial" w:eastAsia="Times New Roman" w:hAnsi="Arial" w:cs="Arial"/>
          <w:bCs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Do </w:t>
      </w:r>
      <w:r w:rsidRPr="00465EAF">
        <w:rPr>
          <w:rFonts w:ascii="Arial" w:eastAsia="Times New Roman" w:hAnsi="Arial" w:cs="Arial"/>
          <w:b/>
          <w:color w:val="000000"/>
          <w:sz w:val="19"/>
          <w:szCs w:val="19"/>
          <w:lang w:eastAsia="pl-PL"/>
        </w:rPr>
        <w:t>22 października</w:t>
      </w: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prześlijcie swoj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e CV na adres mailowy: </w:t>
      </w:r>
      <w:hyperlink r:id="rId8" w:history="1">
        <w:r w:rsidRPr="00A3246F">
          <w:rPr>
            <w:rStyle w:val="Hipercze"/>
            <w:rFonts w:ascii="Arial" w:eastAsia="Times New Roman" w:hAnsi="Arial" w:cs="Arial"/>
            <w:sz w:val="19"/>
            <w:szCs w:val="19"/>
            <w:lang w:eastAsia="pl-PL"/>
          </w:rPr>
          <w:t>rekrutacja@pl.nestle.com</w:t>
        </w:r>
      </w:hyperlink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</w:t>
      </w: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tytul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 maila koniecznie podajcie n</w:t>
      </w: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azwę warsztatu, który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Was </w:t>
      </w: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interesuje.</w:t>
      </w:r>
    </w:p>
    <w:p w:rsidR="00465EAF" w:rsidRPr="00465EAF" w:rsidRDefault="00465EAF" w:rsidP="00465EAF">
      <w:pPr>
        <w:spacing w:before="100" w:beforeAutospacing="1" w:after="240" w:line="360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hyperlink r:id="rId9" w:anchor=".XFLgCKvO6Tg.mailto" w:history="1">
        <w:r w:rsidRPr="00465EAF">
          <w:rPr>
            <w:rFonts w:ascii="Arial" w:eastAsia="Times New Roman" w:hAnsi="Arial" w:cs="Arial"/>
            <w:b/>
            <w:bCs/>
            <w:color w:val="205C90"/>
            <w:sz w:val="20"/>
            <w:szCs w:val="20"/>
            <w:u w:val="single"/>
            <w:lang w:eastAsia="pl-PL"/>
          </w:rPr>
          <w:t>SZCZEGÓŁOWE INFORMACJE</w:t>
        </w:r>
      </w:hyperlink>
    </w:p>
    <w:p w:rsidR="00465EAF" w:rsidRPr="00465EAF" w:rsidRDefault="00465EAF" w:rsidP="00465EAF">
      <w:pPr>
        <w:spacing w:before="100" w:beforeAutospacing="1" w:after="240" w:line="36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Nestlé zaprasza na warsztaty studentów:</w:t>
      </w:r>
    </w:p>
    <w:p w:rsidR="00465EAF" w:rsidRPr="00465EAF" w:rsidRDefault="00465EAF" w:rsidP="00465EAF">
      <w:pPr>
        <w:numPr>
          <w:ilvl w:val="0"/>
          <w:numId w:val="1"/>
        </w:numPr>
        <w:spacing w:before="100" w:beforeAutospacing="1" w:after="100" w:afterAutospacing="1" w:line="360" w:lineRule="atLeast"/>
        <w:ind w:left="78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min. 2 roku studiów licencjackich na kierunkach ekonomicznych lub pokrewnych</w:t>
      </w:r>
    </w:p>
    <w:p w:rsidR="00465EAF" w:rsidRPr="00465EAF" w:rsidRDefault="00465EAF" w:rsidP="00465EAF">
      <w:pPr>
        <w:numPr>
          <w:ilvl w:val="0"/>
          <w:numId w:val="1"/>
        </w:numPr>
        <w:spacing w:before="100" w:beforeAutospacing="1" w:after="100" w:afterAutospacing="1" w:line="360" w:lineRule="atLeast"/>
        <w:ind w:left="78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zainteresowanych obszarem sprzedaży</w:t>
      </w:r>
    </w:p>
    <w:p w:rsidR="00465EAF" w:rsidRPr="00465EAF" w:rsidRDefault="00465EAF" w:rsidP="00465EAF">
      <w:pPr>
        <w:numPr>
          <w:ilvl w:val="0"/>
          <w:numId w:val="1"/>
        </w:numPr>
        <w:spacing w:before="100" w:beforeAutospacing="1" w:after="100" w:afterAutospacing="1" w:line="360" w:lineRule="atLeast"/>
        <w:ind w:left="78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nastawionych na działanie i współpracę,</w:t>
      </w:r>
    </w:p>
    <w:p w:rsidR="00465EAF" w:rsidRPr="00465EAF" w:rsidRDefault="00465EAF" w:rsidP="00465EAF">
      <w:pPr>
        <w:numPr>
          <w:ilvl w:val="0"/>
          <w:numId w:val="1"/>
        </w:numPr>
        <w:spacing w:before="100" w:beforeAutospacing="1" w:after="100" w:afterAutospacing="1" w:line="360" w:lineRule="atLeast"/>
        <w:ind w:left="78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kreatywnych,</w:t>
      </w:r>
    </w:p>
    <w:p w:rsidR="00465EAF" w:rsidRPr="00465EAF" w:rsidRDefault="00465EAF" w:rsidP="00465EAF">
      <w:pPr>
        <w:numPr>
          <w:ilvl w:val="0"/>
          <w:numId w:val="1"/>
        </w:numPr>
        <w:spacing w:before="100" w:beforeAutospacing="1" w:after="100" w:afterAutospacing="1" w:line="360" w:lineRule="atLeast"/>
        <w:ind w:left="78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posiadających umiejętności analityczne,</w:t>
      </w:r>
    </w:p>
    <w:p w:rsidR="00465EAF" w:rsidRPr="00465EAF" w:rsidRDefault="00465EAF" w:rsidP="00465EAF">
      <w:pPr>
        <w:numPr>
          <w:ilvl w:val="0"/>
          <w:numId w:val="1"/>
        </w:numPr>
        <w:spacing w:before="100" w:beforeAutospacing="1" w:after="100" w:afterAutospacing="1" w:line="360" w:lineRule="atLeast"/>
        <w:ind w:left="78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otwartych na zdobywanie praktycznej wiedzy</w:t>
      </w:r>
    </w:p>
    <w:p w:rsidR="00465EAF" w:rsidRPr="00465EAF" w:rsidRDefault="00465EAF" w:rsidP="00465EAF">
      <w:pPr>
        <w:spacing w:before="100" w:beforeAutospacing="1" w:after="240" w:line="360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Korzyści z udziału w Nestlé Business Academy:</w:t>
      </w:r>
    </w:p>
    <w:p w:rsidR="00465EAF" w:rsidRPr="00465EAF" w:rsidRDefault="00465EAF" w:rsidP="00465EAF">
      <w:pPr>
        <w:numPr>
          <w:ilvl w:val="0"/>
          <w:numId w:val="2"/>
        </w:numPr>
        <w:spacing w:before="100" w:beforeAutospacing="1" w:after="100" w:afterAutospacing="1" w:line="360" w:lineRule="atLeast"/>
        <w:ind w:left="78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praktyczna wiedza dotycząca funkcjonowania działu sprzedaży w największej firmie z branży FMCG</w:t>
      </w:r>
    </w:p>
    <w:p w:rsidR="00465EAF" w:rsidRPr="00465EAF" w:rsidRDefault="00465EAF" w:rsidP="00465EAF">
      <w:pPr>
        <w:numPr>
          <w:ilvl w:val="0"/>
          <w:numId w:val="2"/>
        </w:numPr>
        <w:spacing w:before="100" w:beforeAutospacing="1" w:after="100" w:afterAutospacing="1" w:line="360" w:lineRule="atLeast"/>
        <w:ind w:left="78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możliwość zespołowego wypracowania rozwiązań case study</w:t>
      </w:r>
    </w:p>
    <w:p w:rsidR="00465EAF" w:rsidRPr="00465EAF" w:rsidRDefault="00465EAF" w:rsidP="00465EAF">
      <w:pPr>
        <w:numPr>
          <w:ilvl w:val="0"/>
          <w:numId w:val="2"/>
        </w:numPr>
        <w:spacing w:before="100" w:beforeAutospacing="1" w:after="100" w:afterAutospacing="1" w:line="360" w:lineRule="atLeast"/>
        <w:ind w:left="78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poznanie pracowników Nestlé oraz możliwość zadania pytań dotyczących ich pracy</w:t>
      </w:r>
    </w:p>
    <w:p w:rsidR="00465EAF" w:rsidRPr="00465EAF" w:rsidRDefault="00465EAF" w:rsidP="00465EAF">
      <w:pPr>
        <w:numPr>
          <w:ilvl w:val="0"/>
          <w:numId w:val="2"/>
        </w:numPr>
        <w:spacing w:before="100" w:beforeAutospacing="1" w:after="100" w:afterAutospacing="1" w:line="360" w:lineRule="atLeast"/>
        <w:ind w:left="78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skrócony proces rekrutacji na Program Praktyk Letnich (dotyczy studentów od 3 roku studiów)</w:t>
      </w:r>
    </w:p>
    <w:p w:rsidR="00AA34EF" w:rsidRPr="00465EAF" w:rsidRDefault="00465EAF" w:rsidP="00465EAF">
      <w:pPr>
        <w:numPr>
          <w:ilvl w:val="0"/>
          <w:numId w:val="2"/>
        </w:numPr>
        <w:spacing w:before="100" w:beforeAutospacing="1" w:after="100" w:afterAutospacing="1" w:line="360" w:lineRule="atLeast"/>
        <w:ind w:left="78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465EAF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certyfikat uczestnictwa w warsztatach.</w:t>
      </w:r>
      <w:bookmarkStart w:id="0" w:name="_GoBack"/>
      <w:bookmarkEnd w:id="0"/>
    </w:p>
    <w:sectPr w:rsidR="00AA34EF" w:rsidRPr="00465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AF" w:rsidRDefault="00465EAF" w:rsidP="00465EAF">
      <w:pPr>
        <w:spacing w:after="0" w:line="240" w:lineRule="auto"/>
      </w:pPr>
      <w:r>
        <w:separator/>
      </w:r>
    </w:p>
  </w:endnote>
  <w:endnote w:type="continuationSeparator" w:id="0">
    <w:p w:rsidR="00465EAF" w:rsidRDefault="00465EAF" w:rsidP="0046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AF" w:rsidRDefault="00465EAF" w:rsidP="00465EAF">
      <w:pPr>
        <w:spacing w:after="0" w:line="240" w:lineRule="auto"/>
      </w:pPr>
      <w:r>
        <w:separator/>
      </w:r>
    </w:p>
  </w:footnote>
  <w:footnote w:type="continuationSeparator" w:id="0">
    <w:p w:rsidR="00465EAF" w:rsidRDefault="00465EAF" w:rsidP="0046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68C8"/>
    <w:multiLevelType w:val="multilevel"/>
    <w:tmpl w:val="16A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81772"/>
    <w:multiLevelType w:val="multilevel"/>
    <w:tmpl w:val="3ECC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AF"/>
    <w:rsid w:val="00465EAF"/>
    <w:rsid w:val="00AA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64550"/>
  <w15:chartTrackingRefBased/>
  <w15:docId w15:val="{7F256C7D-EA79-4FE0-B858-8B808F1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65EAF"/>
    <w:rPr>
      <w:b/>
      <w:bCs/>
    </w:rPr>
  </w:style>
  <w:style w:type="character" w:styleId="Hipercze">
    <w:name w:val="Hyperlink"/>
    <w:basedOn w:val="Domylnaczcionkaakapitu"/>
    <w:uiPriority w:val="99"/>
    <w:unhideWhenUsed/>
    <w:rsid w:val="00465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7330">
                              <w:marLeft w:val="60"/>
                              <w:marRight w:val="60"/>
                              <w:marTop w:val="24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2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22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pl.nest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stle.pl/pl/jobs/nestle-business-acade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as-nestle.taleo.net/careersection/3/jobdetail.ftl?job=190000IH&amp;lang=pl&amp;sns_id=mailt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Rebala,Izabela,WARSZAWA,Recruitment Team</dc:creator>
  <cp:keywords/>
  <dc:description/>
  <cp:lastModifiedBy>Rebala,Izabela,WARSZAWA,Recruitment Team</cp:lastModifiedBy>
  <cp:revision>1</cp:revision>
  <dcterms:created xsi:type="dcterms:W3CDTF">2019-10-07T12:30:00Z</dcterms:created>
  <dcterms:modified xsi:type="dcterms:W3CDTF">2019-10-07T12:36:00Z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Izabela.Rebala@pl.nestle.com</vt:lpwstr>
  </property>
  <property fmtid="{D5CDD505-2E9C-101B-9397-08002B2CF9AE}" pid="5" name="MSIP_Label_1ada0a2f-b917-4d51-b0d0-d418a10c8b23_SetDate">
    <vt:lpwstr>2019-10-07T12:36:02.6221828Z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7a973be5-fcf7-4df7-818f-ee02b5b1e8bb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